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8B" w:rsidRPr="004B148B" w:rsidRDefault="004B148B" w:rsidP="004B1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148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казенное дошкольное образовательное учреждение</w:t>
      </w:r>
    </w:p>
    <w:p w:rsidR="004B148B" w:rsidRPr="004B148B" w:rsidRDefault="004B148B" w:rsidP="004B1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14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детский сад Ёлочка» п.Витимский                                    </w:t>
      </w:r>
    </w:p>
    <w:p w:rsidR="004B148B" w:rsidRPr="004B148B" w:rsidRDefault="004B148B" w:rsidP="004B14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148B" w:rsidRPr="004B148B" w:rsidRDefault="004B148B" w:rsidP="004B14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148B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4B148B" w:rsidRPr="00104237" w:rsidRDefault="004B148B" w:rsidP="004B14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148B">
        <w:rPr>
          <w:rFonts w:ascii="Times New Roman" w:hAnsi="Times New Roman" w:cs="Times New Roman"/>
          <w:sz w:val="24"/>
          <w:szCs w:val="24"/>
          <w:lang w:val="ru-RU"/>
        </w:rPr>
        <w:t>От 1</w:t>
      </w:r>
      <w:r w:rsidR="00897746" w:rsidRPr="0010423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48B">
        <w:rPr>
          <w:rFonts w:ascii="Times New Roman" w:hAnsi="Times New Roman" w:cs="Times New Roman"/>
          <w:sz w:val="24"/>
          <w:szCs w:val="24"/>
          <w:lang w:val="ru-RU"/>
        </w:rPr>
        <w:t xml:space="preserve">.05.2021 г         </w:t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9774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№ 1</w:t>
      </w:r>
      <w:r w:rsidR="00897746" w:rsidRPr="00104237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B576E5" w:rsidRPr="004B148B" w:rsidRDefault="00790C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14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пропускного и внутриобъектового режимов</w:t>
      </w:r>
    </w:p>
    <w:p w:rsidR="00B576E5" w:rsidRPr="004B148B" w:rsidRDefault="00790C1F" w:rsidP="00897746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в целях своевременного обнаружения и предотвращения опасных ситуаций, поддержания порядка и реализации мер по защите детей и работников в период их нахождения на территории и в здании </w:t>
      </w:r>
      <w:r w:rsidR="00897746">
        <w:rPr>
          <w:rFonts w:hAnsi="Times New Roman" w:cs="Times New Roman"/>
          <w:color w:val="000000"/>
          <w:sz w:val="24"/>
          <w:szCs w:val="24"/>
          <w:lang w:val="ru-RU"/>
        </w:rPr>
        <w:t>МКДОУ детский сад «Ёлочка»</w:t>
      </w: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>, а также</w:t>
      </w:r>
      <w:r w:rsidR="0089774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письма Минпросвещения от 11.05.2021 г. № СК-123/07 «Об усилении мер безопасности»</w:t>
      </w: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576E5" w:rsidRPr="004B148B" w:rsidRDefault="00790C1F" w:rsidP="008977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70BCF" w:rsidRDefault="00790C1F" w:rsidP="00570BCF">
      <w:pPr>
        <w:pStyle w:val="a3"/>
        <w:numPr>
          <w:ilvl w:val="0"/>
          <w:numId w:val="6"/>
        </w:numPr>
        <w:spacing w:after="0" w:line="240" w:lineRule="auto"/>
        <w:ind w:left="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897746">
        <w:rPr>
          <w:rFonts w:hAnsi="Times New Roman" w:cs="Times New Roman"/>
          <w:color w:val="000000"/>
          <w:sz w:val="24"/>
          <w:szCs w:val="24"/>
        </w:rPr>
        <w:t xml:space="preserve">Усилить в </w:t>
      </w:r>
      <w:r w:rsidR="00897746">
        <w:rPr>
          <w:rFonts w:hAnsi="Times New Roman" w:cs="Times New Roman"/>
          <w:color w:val="000000"/>
          <w:sz w:val="24"/>
          <w:szCs w:val="24"/>
        </w:rPr>
        <w:t xml:space="preserve">Муниципальном </w:t>
      </w:r>
      <w:r w:rsidR="00570BCF">
        <w:rPr>
          <w:rFonts w:hAnsi="Times New Roman" w:cs="Times New Roman"/>
          <w:color w:val="000000"/>
          <w:sz w:val="24"/>
          <w:szCs w:val="24"/>
        </w:rPr>
        <w:t>казенном дошкольном образовательном учреждении детский сад «Ёлочка» с 13.05.2021 г.</w:t>
      </w:r>
      <w:r w:rsidRPr="00897746">
        <w:rPr>
          <w:rFonts w:hAnsi="Times New Roman" w:cs="Times New Roman"/>
          <w:color w:val="000000"/>
          <w:sz w:val="24"/>
          <w:szCs w:val="24"/>
        </w:rPr>
        <w:t xml:space="preserve"> и до </w:t>
      </w:r>
      <w:r w:rsidR="00570BCF">
        <w:rPr>
          <w:rFonts w:hAnsi="Times New Roman" w:cs="Times New Roman"/>
          <w:color w:val="000000"/>
          <w:sz w:val="24"/>
          <w:szCs w:val="24"/>
        </w:rPr>
        <w:t xml:space="preserve">отмены </w:t>
      </w:r>
      <w:r w:rsidRPr="00897746">
        <w:rPr>
          <w:rFonts w:hAnsi="Times New Roman" w:cs="Times New Roman"/>
          <w:color w:val="000000"/>
          <w:sz w:val="24"/>
          <w:szCs w:val="24"/>
        </w:rPr>
        <w:t>особого распоряжения пропускной и внутриобъектовый режим.</w:t>
      </w:r>
    </w:p>
    <w:p w:rsidR="00570BCF" w:rsidRDefault="00790C1F" w:rsidP="00570BCF">
      <w:pPr>
        <w:pStyle w:val="a3"/>
        <w:numPr>
          <w:ilvl w:val="0"/>
          <w:numId w:val="6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570BCF">
        <w:rPr>
          <w:rFonts w:hAnsi="Times New Roman" w:cs="Times New Roman"/>
          <w:color w:val="000000"/>
          <w:sz w:val="24"/>
          <w:szCs w:val="24"/>
        </w:rPr>
        <w:t>В период усиления режимов запрещается:</w:t>
      </w:r>
    </w:p>
    <w:p w:rsidR="00570BCF" w:rsidRDefault="00790C1F" w:rsidP="00570BCF">
      <w:pPr>
        <w:pStyle w:val="a3"/>
        <w:numPr>
          <w:ilvl w:val="0"/>
          <w:numId w:val="1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570BCF">
        <w:rPr>
          <w:rFonts w:hAnsi="Times New Roman" w:cs="Times New Roman"/>
          <w:color w:val="000000"/>
          <w:sz w:val="24"/>
          <w:szCs w:val="24"/>
        </w:rPr>
        <w:t xml:space="preserve">допуск родителей, посетителей, внос материальных ценностей в здание </w:t>
      </w:r>
      <w:r w:rsidR="00570BCF" w:rsidRPr="00570BCF">
        <w:rPr>
          <w:rFonts w:hAnsi="Times New Roman" w:cs="Times New Roman"/>
          <w:color w:val="000000"/>
          <w:sz w:val="24"/>
          <w:szCs w:val="24"/>
        </w:rPr>
        <w:t>ДОУ;</w:t>
      </w:r>
    </w:p>
    <w:p w:rsidR="00570BCF" w:rsidRDefault="00790C1F" w:rsidP="00570BCF">
      <w:pPr>
        <w:pStyle w:val="a3"/>
        <w:numPr>
          <w:ilvl w:val="0"/>
          <w:numId w:val="1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570BCF">
        <w:rPr>
          <w:rFonts w:hAnsi="Times New Roman" w:cs="Times New Roman"/>
          <w:color w:val="000000"/>
          <w:sz w:val="24"/>
          <w:szCs w:val="24"/>
        </w:rPr>
        <w:t xml:space="preserve">въезд автотранспорта на территорию </w:t>
      </w:r>
      <w:r w:rsidR="00570BCF" w:rsidRPr="00570BCF">
        <w:rPr>
          <w:rFonts w:hAnsi="Times New Roman" w:cs="Times New Roman"/>
          <w:color w:val="000000"/>
          <w:sz w:val="24"/>
          <w:szCs w:val="24"/>
        </w:rPr>
        <w:t>ДОУ, кроме лиц, не связанных с образовательным процессом, посещающих образовательную организацию по служебной необходимости; транспорта госорганов и транспорта, список которого утвержден приказом;</w:t>
      </w:r>
    </w:p>
    <w:p w:rsidR="00B576E5" w:rsidRPr="00570BCF" w:rsidRDefault="00790C1F" w:rsidP="00570BCF">
      <w:pPr>
        <w:pStyle w:val="a3"/>
        <w:numPr>
          <w:ilvl w:val="0"/>
          <w:numId w:val="6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570BCF">
        <w:rPr>
          <w:rFonts w:hAnsi="Times New Roman" w:cs="Times New Roman"/>
          <w:color w:val="000000"/>
          <w:sz w:val="24"/>
          <w:szCs w:val="24"/>
        </w:rPr>
        <w:t xml:space="preserve">Ответственному за антитеррористическую защищенность </w:t>
      </w:r>
      <w:r w:rsidR="00570BCF">
        <w:rPr>
          <w:rFonts w:hAnsi="Times New Roman" w:cs="Times New Roman"/>
          <w:color w:val="000000"/>
          <w:sz w:val="24"/>
          <w:szCs w:val="24"/>
        </w:rPr>
        <w:t>Коробицыной Т.М</w:t>
      </w:r>
      <w:r w:rsidRPr="00570BCF">
        <w:rPr>
          <w:rFonts w:hAnsi="Times New Roman" w:cs="Times New Roman"/>
          <w:color w:val="000000"/>
          <w:sz w:val="24"/>
          <w:szCs w:val="24"/>
        </w:rPr>
        <w:t>.:</w:t>
      </w:r>
    </w:p>
    <w:p w:rsidR="00570BCF" w:rsidRDefault="00570BCF" w:rsidP="00570BCF">
      <w:pPr>
        <w:numPr>
          <w:ilvl w:val="0"/>
          <w:numId w:val="2"/>
        </w:numPr>
        <w:spacing w:before="0" w:beforeAutospacing="0" w:after="0" w:afterAutospacing="0"/>
        <w:ind w:left="0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Провести обследование территории и зданий на предмет соблюдения требований антитеррористической безопасности;</w:t>
      </w:r>
    </w:p>
    <w:p w:rsidR="00B576E5" w:rsidRPr="004B148B" w:rsidRDefault="00790C1F" w:rsidP="00570BCF">
      <w:pPr>
        <w:numPr>
          <w:ilvl w:val="0"/>
          <w:numId w:val="2"/>
        </w:numPr>
        <w:spacing w:before="0" w:beforeAutospacing="0" w:after="0" w:afterAutospacing="0"/>
        <w:ind w:left="0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выполнение </w:t>
      </w:r>
      <w:r w:rsidR="00570BCF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уставленных настоящим приказом требований;</w:t>
      </w:r>
    </w:p>
    <w:p w:rsidR="00570BCF" w:rsidRDefault="00790C1F" w:rsidP="00570BCF">
      <w:pPr>
        <w:numPr>
          <w:ilvl w:val="0"/>
          <w:numId w:val="2"/>
        </w:numPr>
        <w:spacing w:before="0" w:beforeAutospacing="0" w:after="0" w:afterAutospacing="0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48B">
        <w:rPr>
          <w:rFonts w:hAnsi="Times New Roman" w:cs="Times New Roman"/>
          <w:color w:val="000000"/>
          <w:sz w:val="24"/>
          <w:szCs w:val="24"/>
          <w:lang w:val="ru-RU"/>
        </w:rPr>
        <w:t>дополнительно ознакомить работников и родителей (законных представителей) с положением о пропускном и внутриобъектовом режимах.</w:t>
      </w:r>
    </w:p>
    <w:p w:rsidR="00912857" w:rsidRDefault="00912857" w:rsidP="00570BCF">
      <w:pPr>
        <w:pStyle w:val="a3"/>
        <w:numPr>
          <w:ilvl w:val="0"/>
          <w:numId w:val="6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Заведующему ДОУ совместно с ответственным за антитеррористическую защищенность Коробицыной Т.М. разработать антикризисный план действий в кризисной ситуации для участников образовательных отношений в соответствии с рекомендациями Минпросвещения.  </w:t>
      </w:r>
    </w:p>
    <w:p w:rsidR="00570BCF" w:rsidRDefault="00790C1F" w:rsidP="00570BCF">
      <w:pPr>
        <w:pStyle w:val="a3"/>
        <w:numPr>
          <w:ilvl w:val="0"/>
          <w:numId w:val="6"/>
        </w:numPr>
        <w:spacing w:after="0" w:line="240" w:lineRule="auto"/>
        <w:ind w:left="0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 w:rsidRPr="00570BCF">
        <w:rPr>
          <w:rFonts w:hAnsi="Times New Roman" w:cs="Times New Roman"/>
          <w:color w:val="000000"/>
          <w:sz w:val="24"/>
          <w:szCs w:val="24"/>
        </w:rPr>
        <w:t>Работникам, родителям (законным представителям) и посетителям соблюдать требования, установленные настоящим приказом.</w:t>
      </w:r>
    </w:p>
    <w:p w:rsidR="00EF0238" w:rsidRPr="00EF0238" w:rsidRDefault="00570BCF" w:rsidP="00897746">
      <w:pPr>
        <w:pStyle w:val="a3"/>
        <w:numPr>
          <w:ilvl w:val="0"/>
          <w:numId w:val="6"/>
        </w:numPr>
        <w:spacing w:after="0" w:line="240" w:lineRule="auto"/>
        <w:ind w:left="0" w:right="18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0238">
        <w:rPr>
          <w:rFonts w:hAnsi="Times New Roman" w:cs="Times New Roman"/>
          <w:color w:val="000000"/>
          <w:sz w:val="24"/>
          <w:szCs w:val="24"/>
        </w:rPr>
        <w:t>Заведующему МКДОУ детский сад «Ёлочка» Е.Л.Ахаевой</w:t>
      </w:r>
      <w:r w:rsidR="00790C1F" w:rsidRPr="00EF0238"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 и разместить объявление об усилении режимов на информационном стенде </w:t>
      </w:r>
      <w:r w:rsidRPr="00EF0238">
        <w:rPr>
          <w:rFonts w:hAnsi="Times New Roman" w:cs="Times New Roman"/>
          <w:color w:val="000000"/>
          <w:sz w:val="24"/>
          <w:szCs w:val="24"/>
        </w:rPr>
        <w:t xml:space="preserve">ДОУ. </w:t>
      </w:r>
    </w:p>
    <w:p w:rsidR="00EF0238" w:rsidRDefault="00EF0238" w:rsidP="00EF0238">
      <w:pPr>
        <w:pStyle w:val="a3"/>
        <w:spacing w:after="0" w:line="240" w:lineRule="auto"/>
        <w:ind w:left="425"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EF0238" w:rsidRDefault="00EF0238" w:rsidP="00EF0238">
      <w:pPr>
        <w:pStyle w:val="a3"/>
        <w:spacing w:after="0" w:line="240" w:lineRule="auto"/>
        <w:ind w:left="425"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EF0238" w:rsidRPr="00EF0238" w:rsidRDefault="00EF0238" w:rsidP="00EF0238">
      <w:pPr>
        <w:pStyle w:val="a3"/>
        <w:spacing w:after="0" w:line="240" w:lineRule="auto"/>
        <w:ind w:left="425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2790825</wp:posOffset>
            </wp:positionH>
            <wp:positionV relativeFrom="margin">
              <wp:posOffset>9084310</wp:posOffset>
            </wp:positionV>
            <wp:extent cx="723900" cy="5715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746" w:rsidRPr="00EF0238" w:rsidRDefault="00897746" w:rsidP="00EF0238">
      <w:pPr>
        <w:pStyle w:val="a3"/>
        <w:spacing w:after="0" w:line="240" w:lineRule="auto"/>
        <w:ind w:left="425" w:right="180"/>
        <w:jc w:val="both"/>
        <w:rPr>
          <w:rFonts w:ascii="Times New Roman" w:hAnsi="Times New Roman" w:cs="Times New Roman"/>
          <w:sz w:val="24"/>
          <w:szCs w:val="24"/>
        </w:rPr>
      </w:pPr>
      <w:r w:rsidRPr="00EF0238">
        <w:rPr>
          <w:rFonts w:ascii="Times New Roman" w:hAnsi="Times New Roman" w:cs="Times New Roman"/>
          <w:sz w:val="24"/>
          <w:szCs w:val="24"/>
        </w:rPr>
        <w:t>Заведующая МКДОУ д/с «Ёлочка»:                                   Е.Л.Ахаева</w:t>
      </w:r>
    </w:p>
    <w:sectPr w:rsidR="00897746" w:rsidRPr="00EF0238" w:rsidSect="00EF0238">
      <w:pgSz w:w="11907" w:h="16839"/>
      <w:pgMar w:top="709" w:right="1440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29" w:rsidRDefault="00BB5129" w:rsidP="00570BCF">
      <w:pPr>
        <w:spacing w:before="0" w:after="0"/>
      </w:pPr>
      <w:r>
        <w:separator/>
      </w:r>
    </w:p>
  </w:endnote>
  <w:endnote w:type="continuationSeparator" w:id="0">
    <w:p w:rsidR="00BB5129" w:rsidRDefault="00BB5129" w:rsidP="00570B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29" w:rsidRDefault="00BB5129" w:rsidP="00570BCF">
      <w:pPr>
        <w:spacing w:before="0" w:after="0"/>
      </w:pPr>
      <w:r>
        <w:separator/>
      </w:r>
    </w:p>
  </w:footnote>
  <w:footnote w:type="continuationSeparator" w:id="0">
    <w:p w:rsidR="00BB5129" w:rsidRDefault="00BB5129" w:rsidP="00570B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F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33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647EA"/>
    <w:multiLevelType w:val="hybridMultilevel"/>
    <w:tmpl w:val="61C4F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7BB9"/>
    <w:multiLevelType w:val="hybridMultilevel"/>
    <w:tmpl w:val="2304D9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A2306"/>
    <w:multiLevelType w:val="hybridMultilevel"/>
    <w:tmpl w:val="085A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104237"/>
    <w:rsid w:val="002363B6"/>
    <w:rsid w:val="002D33B1"/>
    <w:rsid w:val="002D3591"/>
    <w:rsid w:val="003514A0"/>
    <w:rsid w:val="004B148B"/>
    <w:rsid w:val="004F7E17"/>
    <w:rsid w:val="00570BCF"/>
    <w:rsid w:val="005A05CE"/>
    <w:rsid w:val="00653AF6"/>
    <w:rsid w:val="006B59A0"/>
    <w:rsid w:val="00790C1F"/>
    <w:rsid w:val="00897746"/>
    <w:rsid w:val="008B44DD"/>
    <w:rsid w:val="00912857"/>
    <w:rsid w:val="00B576E5"/>
    <w:rsid w:val="00B73A5A"/>
    <w:rsid w:val="00BB5129"/>
    <w:rsid w:val="00E23D59"/>
    <w:rsid w:val="00E438A1"/>
    <w:rsid w:val="00EF0238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B148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70BC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0BCF"/>
  </w:style>
  <w:style w:type="paragraph" w:styleId="a6">
    <w:name w:val="footer"/>
    <w:basedOn w:val="a"/>
    <w:link w:val="a7"/>
    <w:uiPriority w:val="99"/>
    <w:semiHidden/>
    <w:unhideWhenUsed/>
    <w:rsid w:val="00570BC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0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dc:description>Подготовлено экспертами Актион-МЦФЭР</dc:description>
  <cp:lastModifiedBy>Садик</cp:lastModifiedBy>
  <cp:revision>3</cp:revision>
  <cp:lastPrinted>2021-05-14T02:59:00Z</cp:lastPrinted>
  <dcterms:created xsi:type="dcterms:W3CDTF">2021-10-28T02:49:00Z</dcterms:created>
  <dcterms:modified xsi:type="dcterms:W3CDTF">2021-10-28T03:01:00Z</dcterms:modified>
</cp:coreProperties>
</file>